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1CD50409" w:rsidR="00D417E4" w:rsidRPr="00D417E4" w:rsidRDefault="00007AA4" w:rsidP="00F43A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 xml:space="preserve">I </w:t>
            </w:r>
            <w:r w:rsidR="00F85A50">
              <w:rPr>
                <w:sz w:val="16"/>
                <w:szCs w:val="16"/>
              </w:rPr>
              <w:t xml:space="preserve">can </w:t>
            </w:r>
            <w:r w:rsidR="00F43ABE">
              <w:rPr>
                <w:sz w:val="16"/>
                <w:szCs w:val="16"/>
              </w:rPr>
              <w:t xml:space="preserve">review figurative language and conquer the PARCC.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Common Core </w:t>
            </w:r>
            <w:r w:rsidR="00396906">
              <w:rPr>
                <w:b/>
                <w:color w:val="000000"/>
              </w:rPr>
              <w:t xml:space="preserve">State </w:t>
            </w:r>
            <w:r w:rsidRPr="00476FCA">
              <w:rPr>
                <w:b/>
                <w:color w:val="000000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22E4B33F" w:rsidR="001143EE" w:rsidRPr="00476FCA" w:rsidRDefault="00F43ABE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CF8A3B" w14:textId="4CC9A645" w:rsidR="001143EE" w:rsidRPr="00B11925" w:rsidRDefault="002F1829" w:rsidP="00A6072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38825086" w:rsidR="00EC6AE9" w:rsidRPr="00331EB6" w:rsidRDefault="001761E5" w:rsidP="001761E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EC6AE9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5FBCF3F" w14:textId="772BDED6" w:rsidR="00EC6AE9" w:rsidRPr="0053483F" w:rsidRDefault="0053483F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09DAF6CC" w14:textId="3CDAE7E9" w:rsidR="0053483F" w:rsidRPr="00A67CE1" w:rsidRDefault="00A67CE1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Miss Golden will pass out progress reports.</w:t>
            </w:r>
          </w:p>
          <w:p w14:paraId="0ADEE7E8" w14:textId="0DDAD6F7" w:rsidR="00A67CE1" w:rsidRPr="001761E5" w:rsidRDefault="00F43ABE" w:rsidP="00F85A50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Go to Google Classroom and play the figurative language review game.</w:t>
            </w:r>
          </w:p>
          <w:p w14:paraId="184A68AC" w14:textId="77777777" w:rsidR="00EC6AE9" w:rsidRPr="00331EB6" w:rsidRDefault="00EC6AE9" w:rsidP="001761E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F43AB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247353EC" w:rsidR="00F43ABE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7B8BABBA" w:rsidR="00F43ABE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04/18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79E1DAFC" w:rsidR="00F43ABE" w:rsidRPr="00B11925" w:rsidRDefault="00F43ABE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All standards and benchmarks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301B5B17" w14:textId="47AC1683" w:rsidR="00F43ABE" w:rsidRPr="00E252F0" w:rsidRDefault="00F43ABE" w:rsidP="00E252F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6"/>
                <w:szCs w:val="16"/>
              </w:rPr>
            </w:pPr>
            <w:r w:rsidRPr="00E252F0">
              <w:rPr>
                <w:sz w:val="16"/>
                <w:szCs w:val="16"/>
              </w:rPr>
              <w:t>ELA PARCC Testing</w:t>
            </w: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35E48B36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40D6084C" w:rsidR="004059DB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7B675516" w:rsidR="004059DB" w:rsidRPr="00396906" w:rsidRDefault="00F43ABE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All standards and benchmarks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83095CF" w14:textId="0675F196" w:rsidR="0025355C" w:rsidRPr="00F43ABE" w:rsidRDefault="00F43ABE" w:rsidP="00F43AB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F43ABE">
              <w:rPr>
                <w:sz w:val="16"/>
                <w:szCs w:val="16"/>
              </w:rPr>
              <w:t>ELA PARCC Testing</w:t>
            </w:r>
            <w:r w:rsidRPr="00F43AB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0C8C4D1E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54335921" w:rsidR="0070562F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04/20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6F939C98" w:rsidR="0070562F" w:rsidRPr="00F43ABE" w:rsidRDefault="00F43ABE" w:rsidP="0070562F">
            <w:pPr>
              <w:pStyle w:val="MediumShading1-Accent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standards and benchmarks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49260485" w14:textId="458B5259" w:rsidR="000F11A0" w:rsidRPr="00287243" w:rsidRDefault="00F43ABE" w:rsidP="00287243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 PARCC Testing</w:t>
            </w:r>
            <w:bookmarkStart w:id="12" w:name="_GoBack"/>
            <w:bookmarkEnd w:id="12"/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23400164" w:rsidR="004059DB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62D1C8CC" w:rsidR="004059DB" w:rsidRPr="00396906" w:rsidRDefault="00F43ABE" w:rsidP="00EC6AE9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0C629DFF" w14:textId="77777777" w:rsidR="00F43ABE" w:rsidRPr="00331EB6" w:rsidRDefault="00F43ABE" w:rsidP="00F43AB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E53F36A" w14:textId="77777777" w:rsidR="00F43ABE" w:rsidRPr="0053483F" w:rsidRDefault="00F43ABE" w:rsidP="00F43ABE">
            <w:pPr>
              <w:numPr>
                <w:ilvl w:val="0"/>
                <w:numId w:val="33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35ADF0B1" w14:textId="77777777" w:rsidR="00F43ABE" w:rsidRPr="00A67CE1" w:rsidRDefault="00F43ABE" w:rsidP="00F43ABE">
            <w:pPr>
              <w:numPr>
                <w:ilvl w:val="0"/>
                <w:numId w:val="33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Miss Golden will pass out progress reports.</w:t>
            </w:r>
          </w:p>
          <w:p w14:paraId="6CF77F34" w14:textId="77777777" w:rsidR="00F43ABE" w:rsidRPr="001761E5" w:rsidRDefault="00F43ABE" w:rsidP="00F43ABE">
            <w:pPr>
              <w:numPr>
                <w:ilvl w:val="0"/>
                <w:numId w:val="33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Go to Google Classroom and play the figurative language review game.</w:t>
            </w:r>
          </w:p>
          <w:p w14:paraId="6DD7E3FA" w14:textId="77777777" w:rsidR="00F43ABE" w:rsidRPr="00331EB6" w:rsidRDefault="00F43ABE" w:rsidP="00F43AB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7C71C99B" w14:textId="384FDC25" w:rsidR="00C53DAC" w:rsidRPr="00D050D0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0320531B" w14:textId="2FB4CDFD" w:rsidR="00481F91" w:rsidRDefault="00481F91" w:rsidP="00481F91">
      <w:pPr>
        <w:rPr>
          <w:b/>
          <w:i/>
          <w:sz w:val="28"/>
          <w:szCs w:val="28"/>
        </w:rPr>
      </w:pPr>
    </w:p>
    <w:p w14:paraId="380F3BE0" w14:textId="77777777" w:rsidR="00F56EEB" w:rsidRDefault="00F56EEB" w:rsidP="00FD0E08">
      <w:pPr>
        <w:rPr>
          <w:b/>
          <w:i/>
          <w:sz w:val="28"/>
          <w:szCs w:val="28"/>
        </w:rPr>
      </w:pPr>
    </w:p>
    <w:p w14:paraId="1910294D" w14:textId="77777777" w:rsidR="00EC6AE9" w:rsidRDefault="00EC6AE9" w:rsidP="00FD0E08">
      <w:pPr>
        <w:rPr>
          <w:b/>
          <w:i/>
          <w:sz w:val="28"/>
          <w:szCs w:val="28"/>
        </w:rPr>
      </w:pPr>
    </w:p>
    <w:p w14:paraId="0D3922A0" w14:textId="77777777" w:rsidR="000E435F" w:rsidRDefault="000E435F" w:rsidP="00FD0E08">
      <w:pPr>
        <w:rPr>
          <w:b/>
          <w:i/>
          <w:sz w:val="28"/>
          <w:szCs w:val="28"/>
        </w:rPr>
      </w:pPr>
    </w:p>
    <w:p w14:paraId="63F20C3F" w14:textId="77777777" w:rsidR="000E435F" w:rsidRDefault="000E435F" w:rsidP="00FD0E08">
      <w:pPr>
        <w:rPr>
          <w:b/>
          <w:i/>
          <w:sz w:val="28"/>
          <w:szCs w:val="28"/>
        </w:rPr>
      </w:pPr>
    </w:p>
    <w:p w14:paraId="62ADBFAA" w14:textId="77777777" w:rsidR="0053483F" w:rsidRDefault="0053483F" w:rsidP="00FD0E08">
      <w:pPr>
        <w:rPr>
          <w:b/>
          <w:i/>
          <w:sz w:val="28"/>
          <w:szCs w:val="28"/>
        </w:rPr>
      </w:pPr>
    </w:p>
    <w:p w14:paraId="69822FB8" w14:textId="77777777" w:rsidR="00F43ABE" w:rsidRDefault="00F43ABE" w:rsidP="00BD766B">
      <w:pPr>
        <w:jc w:val="center"/>
        <w:rPr>
          <w:b/>
          <w:i/>
          <w:sz w:val="28"/>
          <w:szCs w:val="28"/>
        </w:rPr>
      </w:pPr>
    </w:p>
    <w:p w14:paraId="426D903E" w14:textId="77777777" w:rsidR="00F43ABE" w:rsidRDefault="00F43ABE" w:rsidP="00BD766B">
      <w:pPr>
        <w:jc w:val="center"/>
        <w:rPr>
          <w:b/>
          <w:i/>
          <w:sz w:val="28"/>
          <w:szCs w:val="28"/>
        </w:rPr>
      </w:pPr>
    </w:p>
    <w:p w14:paraId="004371AB" w14:textId="77777777" w:rsidR="00F43ABE" w:rsidRDefault="00F43ABE" w:rsidP="00BD766B">
      <w:pPr>
        <w:jc w:val="center"/>
        <w:rPr>
          <w:b/>
          <w:i/>
          <w:sz w:val="28"/>
          <w:szCs w:val="28"/>
        </w:rPr>
      </w:pPr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A639E7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7E8B03B8" w:rsidR="00A639E7" w:rsidRPr="00B36AA0" w:rsidRDefault="00BC3AA1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</w:t>
            </w:r>
            <w:r w:rsidR="00F43ABE">
              <w:rPr>
                <w:bCs/>
                <w:color w:val="000000"/>
              </w:rPr>
              <w:t>4/17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A639E7" w:rsidRPr="00476FCA" w:rsidRDefault="00A639E7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2E5860" w:rsidRDefault="002E5860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2E5526" w:rsidRDefault="002E5526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9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A639E7" w:rsidRPr="00AB20D3" w:rsidRDefault="00A639E7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11C357DA" w:rsidR="00A639E7" w:rsidRPr="00476FCA" w:rsidRDefault="00BC3AA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F43ABE">
              <w:rPr>
                <w:bCs/>
                <w:color w:val="000000"/>
              </w:rPr>
              <w:t>4/18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5852F081" w:rsidR="00A639E7" w:rsidRPr="00476FCA" w:rsidRDefault="00A639E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4576F5" w:rsidRDefault="004576F5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B45E62A" w14:textId="20CDB9D3" w:rsidR="00830302" w:rsidRPr="00830302" w:rsidRDefault="00830302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4788653E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47CDFE53" w:rsidR="00A639E7" w:rsidRPr="00476FCA" w:rsidRDefault="00BC3AA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F43ABE">
              <w:rPr>
                <w:bCs/>
                <w:color w:val="000000"/>
              </w:rPr>
              <w:t>4/19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3B9716B3" w:rsidR="00A639E7" w:rsidRPr="00476FCA" w:rsidRDefault="00A639E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78FD8FA2" w14:textId="77777777" w:rsidR="000E435F" w:rsidRDefault="000E435F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0559E1CF" w14:textId="10F55B25" w:rsidR="00113803" w:rsidRPr="00AB20D3" w:rsidRDefault="00113803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243C6B22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7BDDA520" w:rsidR="00A639E7" w:rsidRPr="00476FCA" w:rsidRDefault="00BC3AA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F43ABE">
              <w:rPr>
                <w:bCs/>
                <w:color w:val="000000"/>
              </w:rPr>
              <w:t>4/20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03A103E7" w:rsidR="00A639E7" w:rsidRPr="00476FCA" w:rsidRDefault="00A639E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FBBDA54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24D4037" w14:textId="7BD44CAE" w:rsidR="00836DB3" w:rsidRPr="00836DB3" w:rsidRDefault="00836DB3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1292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681292" w:rsidRPr="00476FCA" w:rsidRDefault="00681292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3EBFB175" w:rsidR="00681292" w:rsidRPr="00476FCA" w:rsidRDefault="00BC3AA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F43ABE">
              <w:rPr>
                <w:bCs/>
                <w:color w:val="000000"/>
              </w:rPr>
              <w:t>4/21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15273682" w:rsidR="00681292" w:rsidRPr="00476FCA" w:rsidRDefault="00681292" w:rsidP="00877D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0C30126D" w14:textId="77777777" w:rsidR="00D837D7" w:rsidRDefault="00D837D7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F9E9701" w14:textId="50028834" w:rsidR="00D837D7" w:rsidRPr="00830302" w:rsidRDefault="00D837D7" w:rsidP="000E4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737D0CD9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4892CB26" w14:textId="638E63C0" w:rsidR="00155490" w:rsidRDefault="00007AA4" w:rsidP="00586E50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p w14:paraId="6895B888" w14:textId="77777777" w:rsidR="0072648B" w:rsidRPr="00155490" w:rsidRDefault="0072648B" w:rsidP="00155490">
      <w:pPr>
        <w:jc w:val="center"/>
        <w:rPr>
          <w:sz w:val="28"/>
          <w:szCs w:val="28"/>
        </w:rPr>
      </w:pPr>
    </w:p>
    <w:sectPr w:rsidR="0072648B" w:rsidRPr="00155490" w:rsidSect="007826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DD8E8" w14:textId="77777777" w:rsidR="0012049B" w:rsidRDefault="0012049B" w:rsidP="00782654">
      <w:pPr>
        <w:spacing w:after="0" w:line="240" w:lineRule="auto"/>
      </w:pPr>
      <w:r>
        <w:separator/>
      </w:r>
    </w:p>
  </w:endnote>
  <w:endnote w:type="continuationSeparator" w:id="0">
    <w:p w14:paraId="029172D2" w14:textId="77777777" w:rsidR="0012049B" w:rsidRDefault="0012049B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E9E3" w14:textId="2A337959" w:rsidR="00197D65" w:rsidRPr="00287243" w:rsidRDefault="00197D65" w:rsidP="004C5567">
    <w:pPr>
      <w:pStyle w:val="Footer"/>
      <w:jc w:val="center"/>
      <w:rPr>
        <w:rFonts w:asciiTheme="majorHAnsi" w:eastAsia="MS Mincho" w:hAnsiTheme="majorHAnsi" w:cs="OpenSans"/>
        <w:color w:val="353535"/>
        <w:sz w:val="24"/>
        <w:szCs w:val="24"/>
      </w:rPr>
    </w:pPr>
    <w:r w:rsidRPr="00287243">
      <w:rPr>
        <w:rFonts w:asciiTheme="majorHAnsi" w:eastAsia="MS Mincho" w:hAnsiTheme="majorHAnsi" w:cs="OpenSans"/>
        <w:color w:val="353535"/>
        <w:sz w:val="24"/>
        <w:szCs w:val="24"/>
      </w:rPr>
      <w:t>“</w:t>
    </w:r>
    <w:r w:rsidR="00F43ABE">
      <w:rPr>
        <w:rFonts w:asciiTheme="majorHAnsi" w:hAnsiTheme="majorHAnsi"/>
        <w:color w:val="181818"/>
        <w:sz w:val="24"/>
        <w:szCs w:val="24"/>
        <w:shd w:val="clear" w:color="auto" w:fill="FFFFFF"/>
      </w:rPr>
      <w:t>Your only limit is you</w:t>
    </w:r>
    <w:r w:rsidRPr="00287243">
      <w:rPr>
        <w:rFonts w:asciiTheme="majorHAnsi" w:eastAsia="MS Mincho" w:hAnsiTheme="majorHAnsi" w:cs="OpenSans"/>
        <w:color w:val="353535"/>
        <w:sz w:val="24"/>
        <w:szCs w:val="24"/>
      </w:rPr>
      <w:t>.”</w:t>
    </w:r>
  </w:p>
  <w:p w14:paraId="183941CF" w14:textId="6F800D50" w:rsidR="00197D65" w:rsidRPr="00287243" w:rsidRDefault="00197D65" w:rsidP="004C5567">
    <w:pPr>
      <w:pStyle w:val="Footer"/>
      <w:jc w:val="center"/>
      <w:rPr>
        <w:rFonts w:asciiTheme="majorHAnsi" w:hAnsiTheme="majorHAnsi"/>
        <w:sz w:val="24"/>
        <w:szCs w:val="24"/>
      </w:rPr>
    </w:pPr>
    <w:r w:rsidRPr="00287243">
      <w:rPr>
        <w:rFonts w:asciiTheme="majorHAnsi" w:eastAsia="MS Mincho" w:hAnsiTheme="majorHAnsi" w:cs="Trebuchet MS"/>
        <w:color w:val="293144"/>
        <w:sz w:val="24"/>
        <w:szCs w:val="24"/>
      </w:rPr>
      <w:t xml:space="preserve">– </w:t>
    </w:r>
    <w:r w:rsidR="00F43ABE">
      <w:rPr>
        <w:rFonts w:asciiTheme="majorHAnsi" w:eastAsia="MS Mincho" w:hAnsiTheme="majorHAnsi" w:cs="Trebuchet MS"/>
        <w:color w:val="293144"/>
        <w:sz w:val="24"/>
        <w:szCs w:val="24"/>
      </w:rPr>
      <w:t>Unknown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C09B2" w14:textId="77777777" w:rsidR="0012049B" w:rsidRDefault="0012049B" w:rsidP="00782654">
      <w:pPr>
        <w:spacing w:after="0" w:line="240" w:lineRule="auto"/>
      </w:pPr>
      <w:r>
        <w:separator/>
      </w:r>
    </w:p>
  </w:footnote>
  <w:footnote w:type="continuationSeparator" w:id="0">
    <w:p w14:paraId="72C8154B" w14:textId="77777777" w:rsidR="0012049B" w:rsidRDefault="0012049B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197D65" w:rsidRPr="00A77285" w:rsidRDefault="00197D65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3B4BED5B" w:rsidR="00197D65" w:rsidRPr="00A77285" w:rsidRDefault="00F43ABE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April 17 – April 21</w:t>
    </w:r>
    <w:r w:rsidR="00197D65">
      <w:rPr>
        <w:b/>
        <w:sz w:val="32"/>
        <w:szCs w:val="32"/>
        <w:u w:val="single"/>
      </w:rPr>
      <w:t>, 2017</w:t>
    </w:r>
  </w:p>
  <w:p w14:paraId="275E71EE" w14:textId="77777777" w:rsidR="00197D65" w:rsidRPr="00762564" w:rsidRDefault="00197D65">
    <w:pPr>
      <w:pStyle w:val="Header"/>
      <w:rPr>
        <w:b/>
        <w:sz w:val="26"/>
        <w:szCs w:val="26"/>
      </w:rPr>
    </w:pPr>
  </w:p>
  <w:p w14:paraId="6D4576C6" w14:textId="313DD563" w:rsidR="00197D65" w:rsidRPr="00762564" w:rsidRDefault="00197D65" w:rsidP="00782654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 </w:t>
    </w:r>
    <w:r w:rsidR="00D94D44">
      <w:rPr>
        <w:b/>
        <w:sz w:val="26"/>
        <w:szCs w:val="26"/>
      </w:rPr>
      <w:t xml:space="preserve">                             Honors </w:t>
    </w:r>
    <w:r w:rsidRPr="00762564">
      <w:rPr>
        <w:b/>
        <w:sz w:val="26"/>
        <w:szCs w:val="26"/>
      </w:rPr>
      <w:t>Englis</w:t>
    </w:r>
    <w:r w:rsidR="00D94D44">
      <w:rPr>
        <w:b/>
        <w:sz w:val="26"/>
        <w:szCs w:val="26"/>
      </w:rPr>
      <w:t>h</w:t>
    </w:r>
    <w:r w:rsidR="00D94D44">
      <w:rPr>
        <w:b/>
        <w:sz w:val="26"/>
        <w:szCs w:val="26"/>
      </w:rPr>
      <w:tab/>
      <w:t>4</w:t>
    </w:r>
    <w:r w:rsidR="00D94D44" w:rsidRPr="00D94D44">
      <w:rPr>
        <w:b/>
        <w:sz w:val="26"/>
        <w:szCs w:val="26"/>
        <w:vertAlign w:val="superscript"/>
      </w:rPr>
      <w:t>th</w:t>
    </w:r>
    <w:r w:rsidR="00D94D44">
      <w:rPr>
        <w:b/>
        <w:sz w:val="26"/>
        <w:szCs w:val="26"/>
      </w:rPr>
      <w:t xml:space="preserve"> &amp; 5</w:t>
    </w:r>
    <w:r w:rsidR="00D94D44" w:rsidRPr="00D94D44">
      <w:rPr>
        <w:b/>
        <w:sz w:val="26"/>
        <w:szCs w:val="26"/>
        <w:vertAlign w:val="superscript"/>
      </w:rPr>
      <w:t>th</w:t>
    </w:r>
    <w:r w:rsidR="00D94D44"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7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8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67320CD"/>
    <w:multiLevelType w:val="hybridMultilevel"/>
    <w:tmpl w:val="665AF8CC"/>
    <w:lvl w:ilvl="0" w:tplc="39140B4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4272D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0E5173EB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14DA1B72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18052F99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2CF4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B57"/>
    <w:multiLevelType w:val="hybridMultilevel"/>
    <w:tmpl w:val="A0FA2148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2221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54B61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80744"/>
    <w:multiLevelType w:val="hybridMultilevel"/>
    <w:tmpl w:val="9438CAD6"/>
    <w:lvl w:ilvl="0" w:tplc="980ED1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3CE02A8F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4ABF534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4F63452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55276DD1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55AD0CF3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A0FE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1062F"/>
    <w:multiLevelType w:val="hybridMultilevel"/>
    <w:tmpl w:val="01DC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2443C"/>
    <w:multiLevelType w:val="hybridMultilevel"/>
    <w:tmpl w:val="5A42252A"/>
    <w:lvl w:ilvl="0" w:tplc="039CB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C722F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D26A4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65AB3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>
    <w:nsid w:val="702C04D2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C729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82399"/>
    <w:multiLevelType w:val="hybridMultilevel"/>
    <w:tmpl w:val="E3921018"/>
    <w:lvl w:ilvl="0" w:tplc="B5923990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A1BB3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025B8"/>
    <w:multiLevelType w:val="hybridMultilevel"/>
    <w:tmpl w:val="767AC32C"/>
    <w:lvl w:ilvl="0" w:tplc="9620EB32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251157"/>
    <w:multiLevelType w:val="hybridMultilevel"/>
    <w:tmpl w:val="4FB0A156"/>
    <w:lvl w:ilvl="0" w:tplc="D6F4F4C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C44F48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80B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C3F6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>
    <w:nsid w:val="7E7065ED"/>
    <w:multiLevelType w:val="hybridMultilevel"/>
    <w:tmpl w:val="AE7C50A6"/>
    <w:lvl w:ilvl="0" w:tplc="6310B96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5"/>
  </w:num>
  <w:num w:numId="3">
    <w:abstractNumId w:val="2"/>
  </w:num>
  <w:num w:numId="4">
    <w:abstractNumId w:val="31"/>
  </w:num>
  <w:num w:numId="5">
    <w:abstractNumId w:val="0"/>
  </w:num>
  <w:num w:numId="6">
    <w:abstractNumId w:val="7"/>
  </w:num>
  <w:num w:numId="7">
    <w:abstractNumId w:val="28"/>
  </w:num>
  <w:num w:numId="8">
    <w:abstractNumId w:val="33"/>
  </w:num>
  <w:num w:numId="9">
    <w:abstractNumId w:val="10"/>
  </w:num>
  <w:num w:numId="10">
    <w:abstractNumId w:val="26"/>
  </w:num>
  <w:num w:numId="11">
    <w:abstractNumId w:val="32"/>
  </w:num>
  <w:num w:numId="12">
    <w:abstractNumId w:val="9"/>
  </w:num>
  <w:num w:numId="13">
    <w:abstractNumId w:val="23"/>
  </w:num>
  <w:num w:numId="14">
    <w:abstractNumId w:val="19"/>
  </w:num>
  <w:num w:numId="15">
    <w:abstractNumId w:val="29"/>
  </w:num>
  <w:num w:numId="16">
    <w:abstractNumId w:val="8"/>
  </w:num>
  <w:num w:numId="17">
    <w:abstractNumId w:val="18"/>
  </w:num>
  <w:num w:numId="18">
    <w:abstractNumId w:val="22"/>
  </w:num>
  <w:num w:numId="19">
    <w:abstractNumId w:val="12"/>
  </w:num>
  <w:num w:numId="20">
    <w:abstractNumId w:val="13"/>
  </w:num>
  <w:num w:numId="21">
    <w:abstractNumId w:val="3"/>
  </w:num>
  <w:num w:numId="22">
    <w:abstractNumId w:val="16"/>
  </w:num>
  <w:num w:numId="23">
    <w:abstractNumId w:val="1"/>
  </w:num>
  <w:num w:numId="24">
    <w:abstractNumId w:val="5"/>
  </w:num>
  <w:num w:numId="25">
    <w:abstractNumId w:val="14"/>
  </w:num>
  <w:num w:numId="26">
    <w:abstractNumId w:val="15"/>
  </w:num>
  <w:num w:numId="27">
    <w:abstractNumId w:val="17"/>
  </w:num>
  <w:num w:numId="28">
    <w:abstractNumId w:val="25"/>
  </w:num>
  <w:num w:numId="29">
    <w:abstractNumId w:val="34"/>
  </w:num>
  <w:num w:numId="30">
    <w:abstractNumId w:val="27"/>
  </w:num>
  <w:num w:numId="31">
    <w:abstractNumId w:val="6"/>
  </w:num>
  <w:num w:numId="32">
    <w:abstractNumId w:val="20"/>
  </w:num>
  <w:num w:numId="33">
    <w:abstractNumId w:val="4"/>
  </w:num>
  <w:num w:numId="34">
    <w:abstractNumId w:val="21"/>
  </w:num>
  <w:num w:numId="35">
    <w:abstractNumId w:val="30"/>
  </w:num>
  <w:num w:numId="3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D36"/>
    <w:rsid w:val="000059A8"/>
    <w:rsid w:val="00007AA4"/>
    <w:rsid w:val="00012A7F"/>
    <w:rsid w:val="00012BA0"/>
    <w:rsid w:val="00013C8B"/>
    <w:rsid w:val="00014EC2"/>
    <w:rsid w:val="000308B4"/>
    <w:rsid w:val="000315A3"/>
    <w:rsid w:val="00032D2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E0096"/>
    <w:rsid w:val="000E1245"/>
    <w:rsid w:val="000E1DB1"/>
    <w:rsid w:val="000E435F"/>
    <w:rsid w:val="000E5AEC"/>
    <w:rsid w:val="000E76D9"/>
    <w:rsid w:val="000F11A0"/>
    <w:rsid w:val="000F2BD3"/>
    <w:rsid w:val="00104E00"/>
    <w:rsid w:val="00113803"/>
    <w:rsid w:val="00113E7E"/>
    <w:rsid w:val="001143EE"/>
    <w:rsid w:val="00115BF4"/>
    <w:rsid w:val="0012049B"/>
    <w:rsid w:val="001238E7"/>
    <w:rsid w:val="00125EEE"/>
    <w:rsid w:val="00143AA9"/>
    <w:rsid w:val="00146484"/>
    <w:rsid w:val="0015129C"/>
    <w:rsid w:val="00155490"/>
    <w:rsid w:val="00155E75"/>
    <w:rsid w:val="00161DC8"/>
    <w:rsid w:val="001633D2"/>
    <w:rsid w:val="001658E0"/>
    <w:rsid w:val="0017040C"/>
    <w:rsid w:val="001761E5"/>
    <w:rsid w:val="001815DD"/>
    <w:rsid w:val="00181A5D"/>
    <w:rsid w:val="00182352"/>
    <w:rsid w:val="00185A4A"/>
    <w:rsid w:val="00186FF3"/>
    <w:rsid w:val="001871BA"/>
    <w:rsid w:val="00193E03"/>
    <w:rsid w:val="00197D65"/>
    <w:rsid w:val="001B20C7"/>
    <w:rsid w:val="001B25F2"/>
    <w:rsid w:val="001C0DD0"/>
    <w:rsid w:val="001C2A0F"/>
    <w:rsid w:val="001C4F59"/>
    <w:rsid w:val="001E6706"/>
    <w:rsid w:val="001F178B"/>
    <w:rsid w:val="001F5FB9"/>
    <w:rsid w:val="00200DC3"/>
    <w:rsid w:val="002018A0"/>
    <w:rsid w:val="00202A73"/>
    <w:rsid w:val="00222C57"/>
    <w:rsid w:val="00241B0E"/>
    <w:rsid w:val="0024403C"/>
    <w:rsid w:val="0024732C"/>
    <w:rsid w:val="0025355C"/>
    <w:rsid w:val="0025640D"/>
    <w:rsid w:val="002568E2"/>
    <w:rsid w:val="00260B52"/>
    <w:rsid w:val="002764F4"/>
    <w:rsid w:val="00281E14"/>
    <w:rsid w:val="00282A03"/>
    <w:rsid w:val="0028724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F1829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504D6"/>
    <w:rsid w:val="003529DB"/>
    <w:rsid w:val="00355813"/>
    <w:rsid w:val="00361CD3"/>
    <w:rsid w:val="00363FFE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3A7D"/>
    <w:rsid w:val="0049580A"/>
    <w:rsid w:val="00496B6A"/>
    <w:rsid w:val="004A28F2"/>
    <w:rsid w:val="004A418A"/>
    <w:rsid w:val="004A485F"/>
    <w:rsid w:val="004C0D63"/>
    <w:rsid w:val="004C2B86"/>
    <w:rsid w:val="004C5567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2B10"/>
    <w:rsid w:val="0055603D"/>
    <w:rsid w:val="00557B51"/>
    <w:rsid w:val="005664F9"/>
    <w:rsid w:val="0056735D"/>
    <w:rsid w:val="00575259"/>
    <w:rsid w:val="005805FC"/>
    <w:rsid w:val="00585136"/>
    <w:rsid w:val="00586E50"/>
    <w:rsid w:val="00590116"/>
    <w:rsid w:val="00590646"/>
    <w:rsid w:val="00592FB3"/>
    <w:rsid w:val="0059504A"/>
    <w:rsid w:val="005B75FC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30F9B"/>
    <w:rsid w:val="0063367F"/>
    <w:rsid w:val="006350F4"/>
    <w:rsid w:val="0063777F"/>
    <w:rsid w:val="006530E9"/>
    <w:rsid w:val="006543E7"/>
    <w:rsid w:val="00660666"/>
    <w:rsid w:val="00660E1A"/>
    <w:rsid w:val="00667070"/>
    <w:rsid w:val="00681292"/>
    <w:rsid w:val="00684B38"/>
    <w:rsid w:val="006902EC"/>
    <w:rsid w:val="006935F9"/>
    <w:rsid w:val="006A1D6C"/>
    <w:rsid w:val="006A2D13"/>
    <w:rsid w:val="006A35FE"/>
    <w:rsid w:val="006A42FF"/>
    <w:rsid w:val="006B194E"/>
    <w:rsid w:val="006C1B9E"/>
    <w:rsid w:val="006C481F"/>
    <w:rsid w:val="006D2765"/>
    <w:rsid w:val="006D34C3"/>
    <w:rsid w:val="006D5507"/>
    <w:rsid w:val="006E1759"/>
    <w:rsid w:val="006E7E59"/>
    <w:rsid w:val="006F0272"/>
    <w:rsid w:val="006F1EE1"/>
    <w:rsid w:val="00703740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04D"/>
    <w:rsid w:val="00767EBF"/>
    <w:rsid w:val="00770BCB"/>
    <w:rsid w:val="00782654"/>
    <w:rsid w:val="00787D9B"/>
    <w:rsid w:val="00796C1C"/>
    <w:rsid w:val="007A227E"/>
    <w:rsid w:val="007A765D"/>
    <w:rsid w:val="007B0180"/>
    <w:rsid w:val="007B118C"/>
    <w:rsid w:val="007B41B4"/>
    <w:rsid w:val="007B57ED"/>
    <w:rsid w:val="007C4473"/>
    <w:rsid w:val="007C54E9"/>
    <w:rsid w:val="007C5CBF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3373"/>
    <w:rsid w:val="008237C8"/>
    <w:rsid w:val="00830302"/>
    <w:rsid w:val="0083094A"/>
    <w:rsid w:val="00836DB3"/>
    <w:rsid w:val="00841F93"/>
    <w:rsid w:val="00845A55"/>
    <w:rsid w:val="008465CF"/>
    <w:rsid w:val="008513FA"/>
    <w:rsid w:val="00857E3B"/>
    <w:rsid w:val="00873DE4"/>
    <w:rsid w:val="00877D10"/>
    <w:rsid w:val="008846E8"/>
    <w:rsid w:val="008928D7"/>
    <w:rsid w:val="008C49F3"/>
    <w:rsid w:val="008D0924"/>
    <w:rsid w:val="008D14B9"/>
    <w:rsid w:val="008D1CBC"/>
    <w:rsid w:val="008D5CD6"/>
    <w:rsid w:val="008D5FB8"/>
    <w:rsid w:val="008D7D0E"/>
    <w:rsid w:val="008F018D"/>
    <w:rsid w:val="008F0D40"/>
    <w:rsid w:val="008F0E31"/>
    <w:rsid w:val="00903A71"/>
    <w:rsid w:val="00912D42"/>
    <w:rsid w:val="00922E66"/>
    <w:rsid w:val="00925A8C"/>
    <w:rsid w:val="00927645"/>
    <w:rsid w:val="009307AC"/>
    <w:rsid w:val="00931FC2"/>
    <w:rsid w:val="00934D48"/>
    <w:rsid w:val="00936062"/>
    <w:rsid w:val="009368B6"/>
    <w:rsid w:val="00936B4E"/>
    <w:rsid w:val="0094396C"/>
    <w:rsid w:val="00950DC0"/>
    <w:rsid w:val="00961414"/>
    <w:rsid w:val="0096257B"/>
    <w:rsid w:val="009640BC"/>
    <w:rsid w:val="009641CF"/>
    <w:rsid w:val="00966DC6"/>
    <w:rsid w:val="009725BA"/>
    <w:rsid w:val="00974798"/>
    <w:rsid w:val="009803C7"/>
    <w:rsid w:val="009806EA"/>
    <w:rsid w:val="0098208D"/>
    <w:rsid w:val="00982C85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67CE1"/>
    <w:rsid w:val="00A738E2"/>
    <w:rsid w:val="00A73E0C"/>
    <w:rsid w:val="00A77875"/>
    <w:rsid w:val="00A834B6"/>
    <w:rsid w:val="00A9116E"/>
    <w:rsid w:val="00A91FD4"/>
    <w:rsid w:val="00AA32F7"/>
    <w:rsid w:val="00AB0433"/>
    <w:rsid w:val="00AB20D3"/>
    <w:rsid w:val="00AB4AD4"/>
    <w:rsid w:val="00AB4D93"/>
    <w:rsid w:val="00AB4F95"/>
    <w:rsid w:val="00AB7B66"/>
    <w:rsid w:val="00AC4DA8"/>
    <w:rsid w:val="00AC69B8"/>
    <w:rsid w:val="00AD0F99"/>
    <w:rsid w:val="00AD1E5F"/>
    <w:rsid w:val="00AD5F59"/>
    <w:rsid w:val="00AE2DC3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3AA1"/>
    <w:rsid w:val="00BC425D"/>
    <w:rsid w:val="00BD25D0"/>
    <w:rsid w:val="00BD5AA0"/>
    <w:rsid w:val="00BD766B"/>
    <w:rsid w:val="00BE1430"/>
    <w:rsid w:val="00C03996"/>
    <w:rsid w:val="00C03BA6"/>
    <w:rsid w:val="00C046D8"/>
    <w:rsid w:val="00C06DAE"/>
    <w:rsid w:val="00C077BE"/>
    <w:rsid w:val="00C1290B"/>
    <w:rsid w:val="00C20875"/>
    <w:rsid w:val="00C31711"/>
    <w:rsid w:val="00C359B0"/>
    <w:rsid w:val="00C377D6"/>
    <w:rsid w:val="00C44DBB"/>
    <w:rsid w:val="00C515AD"/>
    <w:rsid w:val="00C53DAC"/>
    <w:rsid w:val="00C657A5"/>
    <w:rsid w:val="00C677BA"/>
    <w:rsid w:val="00C7094B"/>
    <w:rsid w:val="00C73B1A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69F6"/>
    <w:rsid w:val="00D00B64"/>
    <w:rsid w:val="00D013BC"/>
    <w:rsid w:val="00D03782"/>
    <w:rsid w:val="00D050D0"/>
    <w:rsid w:val="00D10F20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D5"/>
    <w:rsid w:val="00D54CDC"/>
    <w:rsid w:val="00D5745E"/>
    <w:rsid w:val="00D60CA7"/>
    <w:rsid w:val="00D61C42"/>
    <w:rsid w:val="00D650EC"/>
    <w:rsid w:val="00D65EA3"/>
    <w:rsid w:val="00D82F9B"/>
    <w:rsid w:val="00D837D7"/>
    <w:rsid w:val="00D91BF5"/>
    <w:rsid w:val="00D94AB3"/>
    <w:rsid w:val="00D94D44"/>
    <w:rsid w:val="00DA1937"/>
    <w:rsid w:val="00DA25C6"/>
    <w:rsid w:val="00DA3E0C"/>
    <w:rsid w:val="00DA5EB5"/>
    <w:rsid w:val="00DB152A"/>
    <w:rsid w:val="00DB2C49"/>
    <w:rsid w:val="00DC057D"/>
    <w:rsid w:val="00DC19D7"/>
    <w:rsid w:val="00DD0504"/>
    <w:rsid w:val="00DD2BC0"/>
    <w:rsid w:val="00DE70D9"/>
    <w:rsid w:val="00DE721C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252F0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B6361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696E"/>
    <w:rsid w:val="00F17754"/>
    <w:rsid w:val="00F23CBE"/>
    <w:rsid w:val="00F35D59"/>
    <w:rsid w:val="00F42BE9"/>
    <w:rsid w:val="00F43ABE"/>
    <w:rsid w:val="00F525D1"/>
    <w:rsid w:val="00F5327A"/>
    <w:rsid w:val="00F547C4"/>
    <w:rsid w:val="00F56EEB"/>
    <w:rsid w:val="00F63803"/>
    <w:rsid w:val="00F82A4E"/>
    <w:rsid w:val="00F85A50"/>
    <w:rsid w:val="00FA4949"/>
    <w:rsid w:val="00FC4504"/>
    <w:rsid w:val="00FC4892"/>
    <w:rsid w:val="00FD050F"/>
    <w:rsid w:val="00FD0E08"/>
    <w:rsid w:val="00FD7741"/>
    <w:rsid w:val="00FE115C"/>
    <w:rsid w:val="00FE57ED"/>
    <w:rsid w:val="00FE5AE7"/>
    <w:rsid w:val="00FF00F6"/>
    <w:rsid w:val="00FF288F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goldens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F3988-FFF9-474A-B459-483D52D8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Golden, Ginger</cp:lastModifiedBy>
  <cp:revision>70</cp:revision>
  <cp:lastPrinted>2017-03-31T23:15:00Z</cp:lastPrinted>
  <dcterms:created xsi:type="dcterms:W3CDTF">2017-01-20T22:57:00Z</dcterms:created>
  <dcterms:modified xsi:type="dcterms:W3CDTF">2017-04-24T15:14:00Z</dcterms:modified>
</cp:coreProperties>
</file>